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CD" w:rsidRDefault="007E7ACD" w:rsidP="007E7ACD">
      <w:r>
        <w:t>GRAMMAR</w:t>
      </w:r>
    </w:p>
    <w:p w:rsidR="00340EB6" w:rsidRDefault="00340EB6" w:rsidP="007E7AC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some/any</w:t>
      </w:r>
    </w:p>
    <w:p w:rsidR="008C2465" w:rsidRDefault="007E7ACD" w:rsidP="007E7ACD">
      <w:pPr>
        <w:pStyle w:val="Paragrafoelenco"/>
        <w:numPr>
          <w:ilvl w:val="0"/>
          <w:numId w:val="1"/>
        </w:numPr>
        <w:rPr>
          <w:lang w:val="en-GB"/>
        </w:rPr>
      </w:pPr>
      <w:r w:rsidRPr="007E7ACD">
        <w:rPr>
          <w:lang w:val="en-GB"/>
        </w:rPr>
        <w:t>comparatives, superlatives, too and enough</w:t>
      </w:r>
    </w:p>
    <w:p w:rsidR="00340EB6" w:rsidRDefault="00340EB6" w:rsidP="007E7AC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adverbs of frequency</w:t>
      </w:r>
    </w:p>
    <w:p w:rsidR="00340EB6" w:rsidRDefault="00340EB6" w:rsidP="007E7AC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countable/uncountable nouns</w:t>
      </w:r>
    </w:p>
    <w:p w:rsidR="00340EB6" w:rsidRDefault="00340EB6" w:rsidP="007E7AC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so / neither / nor</w:t>
      </w:r>
    </w:p>
    <w:p w:rsidR="00340EB6" w:rsidRPr="007E7ACD" w:rsidRDefault="00340EB6" w:rsidP="007E7AC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possessive forms</w:t>
      </w:r>
    </w:p>
    <w:p w:rsidR="007E7ACD" w:rsidRDefault="007E7ACD" w:rsidP="007E7ACD">
      <w:pPr>
        <w:pStyle w:val="Paragrafoelenco"/>
        <w:numPr>
          <w:ilvl w:val="0"/>
          <w:numId w:val="1"/>
        </w:numPr>
        <w:rPr>
          <w:lang w:val="fr-FR"/>
        </w:rPr>
      </w:pPr>
      <w:proofErr w:type="spellStart"/>
      <w:r w:rsidRPr="007E7ACD">
        <w:rPr>
          <w:lang w:val="fr-FR"/>
        </w:rPr>
        <w:t>asking</w:t>
      </w:r>
      <w:proofErr w:type="spellEnd"/>
      <w:r w:rsidRPr="007E7ACD">
        <w:rPr>
          <w:lang w:val="fr-FR"/>
        </w:rPr>
        <w:t xml:space="preserve"> questions (</w:t>
      </w:r>
      <w:proofErr w:type="spellStart"/>
      <w:r w:rsidRPr="007E7ACD">
        <w:rPr>
          <w:lang w:val="fr-FR"/>
        </w:rPr>
        <w:t>yes</w:t>
      </w:r>
      <w:proofErr w:type="spellEnd"/>
      <w:r w:rsidRPr="007E7ACD">
        <w:rPr>
          <w:lang w:val="fr-FR"/>
        </w:rPr>
        <w:t xml:space="preserve">/no questions, </w:t>
      </w:r>
      <w:proofErr w:type="spellStart"/>
      <w:r w:rsidRPr="007E7ACD">
        <w:rPr>
          <w:lang w:val="fr-FR"/>
        </w:rPr>
        <w:t>subject</w:t>
      </w:r>
      <w:proofErr w:type="spellEnd"/>
      <w:r w:rsidRPr="007E7ACD">
        <w:rPr>
          <w:lang w:val="fr-FR"/>
        </w:rPr>
        <w:t xml:space="preserve"> questions, </w:t>
      </w:r>
      <w:proofErr w:type="spellStart"/>
      <w:r w:rsidRPr="007E7ACD">
        <w:rPr>
          <w:lang w:val="fr-FR"/>
        </w:rPr>
        <w:t>object</w:t>
      </w:r>
      <w:proofErr w:type="spellEnd"/>
      <w:r w:rsidRPr="007E7ACD">
        <w:rPr>
          <w:lang w:val="fr-FR"/>
        </w:rPr>
        <w:t xml:space="preserve"> questions, indirect questions)</w:t>
      </w:r>
    </w:p>
    <w:p w:rsidR="007E7ACD" w:rsidRDefault="00340EB6" w:rsidP="007E7AC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modal verbs (ability – possibility – obligation – prohibition)</w:t>
      </w:r>
    </w:p>
    <w:p w:rsidR="00340EB6" w:rsidRDefault="00340EB6" w:rsidP="007E7AC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imperatives</w:t>
      </w:r>
    </w:p>
    <w:p w:rsidR="00340EB6" w:rsidRDefault="00340EB6" w:rsidP="007E7AC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present simple</w:t>
      </w:r>
    </w:p>
    <w:p w:rsidR="00340EB6" w:rsidRDefault="00340EB6" w:rsidP="007E7AC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present continuous</w:t>
      </w:r>
    </w:p>
    <w:p w:rsidR="00340EB6" w:rsidRDefault="00340EB6" w:rsidP="007E7AC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present and past simple passive</w:t>
      </w:r>
    </w:p>
    <w:p w:rsidR="007E7ACD" w:rsidRDefault="007E7ACD" w:rsidP="007E7AC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have/get something done</w:t>
      </w:r>
    </w:p>
    <w:p w:rsidR="00340EB6" w:rsidRDefault="00340EB6" w:rsidP="007E7AC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past simple</w:t>
      </w:r>
    </w:p>
    <w:p w:rsidR="00340EB6" w:rsidRPr="00340EB6" w:rsidRDefault="00340EB6" w:rsidP="00340EB6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used to</w:t>
      </w:r>
    </w:p>
    <w:p w:rsidR="00340EB6" w:rsidRDefault="00340EB6" w:rsidP="007E7AC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past continuous</w:t>
      </w:r>
    </w:p>
    <w:p w:rsidR="007E7ACD" w:rsidRDefault="007E7ACD" w:rsidP="007E7AC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present perfect</w:t>
      </w:r>
    </w:p>
    <w:p w:rsidR="00340EB6" w:rsidRDefault="00340EB6" w:rsidP="00340EB6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future forms: will/shall, going to, pr. continuous</w:t>
      </w:r>
    </w:p>
    <w:p w:rsidR="00340EB6" w:rsidRPr="00340EB6" w:rsidRDefault="00340EB6" w:rsidP="00340EB6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tag questions</w:t>
      </w:r>
    </w:p>
    <w:p w:rsidR="007E7ACD" w:rsidRDefault="007E7ACD" w:rsidP="007E7AC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direct and reported speech</w:t>
      </w:r>
    </w:p>
    <w:p w:rsidR="00340EB6" w:rsidRDefault="00340EB6" w:rsidP="007E7AC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zero conditional + 1</w:t>
      </w:r>
      <w:r w:rsidRPr="00340EB6">
        <w:rPr>
          <w:vertAlign w:val="superscript"/>
          <w:lang w:val="en-GB"/>
        </w:rPr>
        <w:t>st</w:t>
      </w:r>
      <w:r>
        <w:rPr>
          <w:lang w:val="en-GB"/>
        </w:rPr>
        <w:t xml:space="preserve"> conditional + 2</w:t>
      </w:r>
      <w:r w:rsidRPr="00340EB6">
        <w:rPr>
          <w:vertAlign w:val="superscript"/>
          <w:lang w:val="en-GB"/>
        </w:rPr>
        <w:t>nd</w:t>
      </w:r>
      <w:r>
        <w:rPr>
          <w:lang w:val="en-GB"/>
        </w:rPr>
        <w:t xml:space="preserve"> conditional</w:t>
      </w:r>
    </w:p>
    <w:p w:rsidR="00340EB6" w:rsidRDefault="00340EB6" w:rsidP="007E7AC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relative pronouns (who, which, that, where, whose)</w:t>
      </w:r>
    </w:p>
    <w:p w:rsidR="007E7ACD" w:rsidRDefault="007E7ACD" w:rsidP="007E7AC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verb + </w:t>
      </w:r>
      <w:proofErr w:type="spellStart"/>
      <w:r>
        <w:rPr>
          <w:lang w:val="en-GB"/>
        </w:rPr>
        <w:t>infitive</w:t>
      </w:r>
      <w:proofErr w:type="spellEnd"/>
      <w:r>
        <w:rPr>
          <w:lang w:val="en-GB"/>
        </w:rPr>
        <w:t xml:space="preserve"> or + </w:t>
      </w:r>
      <w:proofErr w:type="spellStart"/>
      <w:r>
        <w:rPr>
          <w:lang w:val="en-GB"/>
        </w:rPr>
        <w:t>ing</w:t>
      </w:r>
      <w:proofErr w:type="spellEnd"/>
    </w:p>
    <w:p w:rsidR="007E7ACD" w:rsidRPr="007E7ACD" w:rsidRDefault="007E7ACD" w:rsidP="007E7ACD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it is / there is</w:t>
      </w:r>
    </w:p>
    <w:p w:rsidR="007E7ACD" w:rsidRPr="007E7ACD" w:rsidRDefault="007E7ACD" w:rsidP="007E7ACD">
      <w:pPr>
        <w:rPr>
          <w:lang w:val="en-GB"/>
        </w:rPr>
      </w:pPr>
      <w:bookmarkStart w:id="0" w:name="_GoBack"/>
      <w:bookmarkEnd w:id="0"/>
    </w:p>
    <w:sectPr w:rsidR="007E7ACD" w:rsidRPr="007E7A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96A80"/>
    <w:multiLevelType w:val="hybridMultilevel"/>
    <w:tmpl w:val="A4D4051E"/>
    <w:lvl w:ilvl="0" w:tplc="628E5C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CD"/>
    <w:rsid w:val="00340EB6"/>
    <w:rsid w:val="007E7ACD"/>
    <w:rsid w:val="008C2465"/>
    <w:rsid w:val="00C2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B1983-E3B7-46A5-9EC1-35A0322F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7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</dc:creator>
  <cp:keywords/>
  <dc:description/>
  <cp:lastModifiedBy>Action Line Servizi Linguistici</cp:lastModifiedBy>
  <cp:revision>3</cp:revision>
  <cp:lastPrinted>2018-08-02T07:45:00Z</cp:lastPrinted>
  <dcterms:created xsi:type="dcterms:W3CDTF">2016-09-29T13:09:00Z</dcterms:created>
  <dcterms:modified xsi:type="dcterms:W3CDTF">2018-08-02T07:55:00Z</dcterms:modified>
</cp:coreProperties>
</file>